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1BB65" w14:textId="77777777" w:rsidR="00344B13" w:rsidRPr="00C0564B" w:rsidRDefault="00344B13" w:rsidP="00281700">
      <w:pPr>
        <w:shd w:val="clear" w:color="auto" w:fill="FFFFFF"/>
        <w:spacing w:line="261" w:lineRule="atLeast"/>
        <w:rPr>
          <w:rFonts w:ascii="Arial Narrow" w:hAnsi="Arial Narrow" w:cs="Calibri"/>
          <w:color w:val="000000"/>
          <w:sz w:val="20"/>
          <w:szCs w:val="20"/>
        </w:rPr>
      </w:pPr>
    </w:p>
    <w:p w14:paraId="036F14AC" w14:textId="77777777" w:rsidR="00B50E0B" w:rsidRPr="00281700" w:rsidRDefault="00B50E0B" w:rsidP="00281700">
      <w:pPr>
        <w:pBdr>
          <w:bottom w:val="single" w:sz="4" w:space="1" w:color="auto"/>
        </w:pBdr>
        <w:shd w:val="clear" w:color="auto" w:fill="FFFFFF"/>
        <w:spacing w:line="261" w:lineRule="atLeast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0E47CB56" w14:textId="77777777" w:rsidR="00281700" w:rsidRPr="00900063" w:rsidRDefault="00055CD1" w:rsidP="00281700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900063">
        <w:rPr>
          <w:rFonts w:ascii="Arial Narrow" w:hAnsi="Arial Narrow" w:cs="Calibri"/>
          <w:color w:val="000000"/>
          <w:sz w:val="20"/>
          <w:szCs w:val="20"/>
        </w:rPr>
        <w:t>KONKURS NA STANOWISKO</w:t>
      </w:r>
    </w:p>
    <w:p w14:paraId="0676CB8D" w14:textId="2B952A0C" w:rsidR="005D35B4" w:rsidRPr="00900063" w:rsidRDefault="00254B25" w:rsidP="00281700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  <w:u w:val="single"/>
        </w:rPr>
      </w:pPr>
      <w:bookmarkStart w:id="0" w:name="_Hlk60038922"/>
      <w:r>
        <w:rPr>
          <w:rFonts w:ascii="Arial Narrow" w:hAnsi="Arial Narrow" w:cs="Calibri"/>
          <w:b/>
          <w:bCs/>
          <w:color w:val="000000"/>
          <w:sz w:val="20"/>
          <w:szCs w:val="20"/>
          <w:u w:val="single"/>
        </w:rPr>
        <w:t>SPECJALISTA TECHNICZNY</w:t>
      </w:r>
    </w:p>
    <w:p w14:paraId="137471EE" w14:textId="5D7F0260" w:rsidR="005D35B4" w:rsidRPr="00900063" w:rsidRDefault="00900063" w:rsidP="00281700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</w:pPr>
      <w:r w:rsidRPr="00900063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t>DZIAŁ ENERGO-MECHANICZY, AUTOMATYKI I INFORMATYKI</w:t>
      </w:r>
    </w:p>
    <w:p w14:paraId="5778AB14" w14:textId="306BBCAB" w:rsidR="00055CD1" w:rsidRDefault="00731B64" w:rsidP="005D35B4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900063">
        <w:rPr>
          <w:rFonts w:ascii="Arial Narrow" w:hAnsi="Arial Narrow" w:cs="Calibri"/>
          <w:color w:val="000000"/>
          <w:sz w:val="20"/>
          <w:szCs w:val="20"/>
        </w:rPr>
        <w:t xml:space="preserve"> </w:t>
      </w:r>
      <w:bookmarkEnd w:id="0"/>
      <w:r w:rsidR="00DD2FBF">
        <w:rPr>
          <w:rFonts w:ascii="Arial Narrow" w:hAnsi="Arial Narrow" w:cs="Calibri"/>
          <w:color w:val="000000"/>
          <w:sz w:val="20"/>
          <w:szCs w:val="20"/>
        </w:rPr>
        <w:t>Departament Produkcji</w:t>
      </w:r>
    </w:p>
    <w:p w14:paraId="3031C6EF" w14:textId="51737DCF" w:rsidR="00DD2FBF" w:rsidRPr="00900063" w:rsidRDefault="00DD2FBF" w:rsidP="005D35B4">
      <w:pPr>
        <w:pBdr>
          <w:bottom w:val="single" w:sz="4" w:space="1" w:color="auto"/>
        </w:pBdr>
        <w:shd w:val="clear" w:color="auto" w:fill="FFFFFF"/>
        <w:jc w:val="center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Sieć Badawcza Łukasiewicz-Instytut Metali Nieżelaznych Oddział w Legnicy</w:t>
      </w:r>
      <w:bookmarkStart w:id="1" w:name="_GoBack"/>
      <w:bookmarkEnd w:id="1"/>
    </w:p>
    <w:p w14:paraId="4B47F8A1" w14:textId="77777777" w:rsidR="00B50E0B" w:rsidRPr="00900063" w:rsidRDefault="00B50E0B" w:rsidP="00281700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231A1494" w14:textId="7481E167" w:rsidR="00055CD1" w:rsidRPr="00281700" w:rsidRDefault="00055CD1" w:rsidP="00281700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Rodzaj umowy:</w:t>
      </w:r>
      <w:r w:rsidRPr="00281700">
        <w:rPr>
          <w:rFonts w:ascii="Arial Narrow" w:hAnsi="Arial Narrow" w:cs="Calibri"/>
          <w:color w:val="000000"/>
          <w:sz w:val="20"/>
          <w:szCs w:val="20"/>
        </w:rPr>
        <w:t> umowa o pracę</w:t>
      </w:r>
      <w:r w:rsidRPr="00281700">
        <w:rPr>
          <w:rFonts w:ascii="Arial Narrow" w:hAnsi="Arial Narrow" w:cs="Calibri"/>
          <w:color w:val="000000"/>
          <w:sz w:val="20"/>
          <w:szCs w:val="20"/>
        </w:rPr>
        <w:br/>
      </w: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Wymiar etatu:</w:t>
      </w:r>
      <w:r w:rsidRPr="00281700">
        <w:rPr>
          <w:rFonts w:ascii="Arial Narrow" w:hAnsi="Arial Narrow" w:cs="Calibri"/>
          <w:color w:val="000000"/>
          <w:sz w:val="20"/>
          <w:szCs w:val="20"/>
        </w:rPr>
        <w:t> pełny etat</w:t>
      </w:r>
      <w:r w:rsidR="00731B64" w:rsidRPr="00281700">
        <w:rPr>
          <w:rFonts w:ascii="Arial Narrow" w:hAnsi="Arial Narrow" w:cs="Calibri"/>
          <w:color w:val="000000"/>
          <w:sz w:val="20"/>
          <w:szCs w:val="20"/>
        </w:rPr>
        <w:t xml:space="preserve">, </w:t>
      </w:r>
      <w:r w:rsidR="00900063">
        <w:rPr>
          <w:rFonts w:ascii="Arial Narrow" w:hAnsi="Arial Narrow" w:cs="Calibri"/>
          <w:color w:val="000000"/>
          <w:sz w:val="20"/>
          <w:szCs w:val="20"/>
        </w:rPr>
        <w:t xml:space="preserve">1 </w:t>
      </w:r>
      <w:r w:rsidR="008647D6">
        <w:rPr>
          <w:rFonts w:ascii="Arial Narrow" w:hAnsi="Arial Narrow" w:cs="Calibri"/>
          <w:color w:val="000000"/>
          <w:sz w:val="20"/>
          <w:szCs w:val="20"/>
        </w:rPr>
        <w:t>zmiana</w:t>
      </w:r>
      <w:r w:rsidRPr="00281700">
        <w:rPr>
          <w:rFonts w:ascii="Arial Narrow" w:hAnsi="Arial Narrow" w:cs="Calibri"/>
          <w:color w:val="000000"/>
          <w:sz w:val="20"/>
          <w:szCs w:val="20"/>
        </w:rPr>
        <w:br/>
      </w: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Liczba stanowisk pracy:</w:t>
      </w:r>
      <w:r w:rsidRPr="00281700">
        <w:rPr>
          <w:rFonts w:ascii="Arial Narrow" w:hAnsi="Arial Narrow" w:cs="Calibri"/>
          <w:color w:val="000000"/>
          <w:sz w:val="20"/>
          <w:szCs w:val="20"/>
        </w:rPr>
        <w:t> </w:t>
      </w:r>
      <w:r w:rsidR="00134E55">
        <w:rPr>
          <w:rFonts w:ascii="Arial Narrow" w:hAnsi="Arial Narrow" w:cs="Calibri"/>
          <w:color w:val="000000"/>
          <w:sz w:val="20"/>
          <w:szCs w:val="20"/>
        </w:rPr>
        <w:t>3</w:t>
      </w:r>
      <w:r w:rsidRPr="00281700">
        <w:rPr>
          <w:rFonts w:ascii="Arial Narrow" w:hAnsi="Arial Narrow" w:cs="Calibri"/>
          <w:color w:val="000000"/>
          <w:sz w:val="20"/>
          <w:szCs w:val="20"/>
        </w:rPr>
        <w:br/>
      </w: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Miejsce wykonywania pracy: </w:t>
      </w:r>
      <w:r w:rsidRPr="00281700">
        <w:rPr>
          <w:rFonts w:ascii="Arial Narrow" w:hAnsi="Arial Narrow" w:cs="Calibri"/>
          <w:color w:val="000000"/>
          <w:sz w:val="20"/>
          <w:szCs w:val="20"/>
        </w:rPr>
        <w:t> Sieć Badawcza Łukasiewicz – Instytut Metali Nieżelaznych Oddział w  Legnicy</w:t>
      </w:r>
      <w:r w:rsidR="00B50E0B" w:rsidRPr="00281700">
        <w:rPr>
          <w:rFonts w:ascii="Arial Narrow" w:hAnsi="Arial Narrow" w:cs="Calibri"/>
          <w:color w:val="000000"/>
          <w:sz w:val="20"/>
          <w:szCs w:val="20"/>
        </w:rPr>
        <w:t>, Ul. Złotoryjska 194 (teren HM „Legnica”)</w:t>
      </w:r>
    </w:p>
    <w:p w14:paraId="339A6DB5" w14:textId="77777777" w:rsidR="00281700" w:rsidRDefault="00281700" w:rsidP="00281700">
      <w:pPr>
        <w:shd w:val="clear" w:color="auto" w:fill="FFFFFF"/>
        <w:rPr>
          <w:rFonts w:ascii="Arial Narrow" w:hAnsi="Arial Narrow"/>
          <w:b/>
          <w:bCs/>
          <w:color w:val="000000"/>
          <w:sz w:val="20"/>
          <w:szCs w:val="20"/>
        </w:rPr>
      </w:pPr>
    </w:p>
    <w:p w14:paraId="3A942E4F" w14:textId="6D0D559E" w:rsidR="00BE4B8D" w:rsidRPr="00281700" w:rsidRDefault="00055CD1" w:rsidP="00281700">
      <w:pPr>
        <w:shd w:val="clear" w:color="auto" w:fill="FFFFFF"/>
        <w:rPr>
          <w:rFonts w:ascii="Arial Narrow" w:hAnsi="Arial Narrow"/>
          <w:b/>
          <w:bCs/>
          <w:color w:val="000000"/>
          <w:sz w:val="20"/>
          <w:szCs w:val="20"/>
        </w:rPr>
      </w:pPr>
      <w:r w:rsidRPr="00281700">
        <w:rPr>
          <w:rFonts w:ascii="Arial Narrow" w:hAnsi="Arial Narrow"/>
          <w:b/>
          <w:bCs/>
          <w:color w:val="000000"/>
          <w:sz w:val="20"/>
          <w:szCs w:val="20"/>
        </w:rPr>
        <w:t>Zakres obowiązków:</w:t>
      </w:r>
    </w:p>
    <w:p w14:paraId="61C15D8C" w14:textId="73A4AE5C" w:rsidR="00BE4B8D" w:rsidRPr="00281700" w:rsidRDefault="00BE4B8D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 xml:space="preserve">- </w:t>
      </w:r>
      <w:r w:rsidR="00BD18D7">
        <w:rPr>
          <w:rFonts w:ascii="Arial Narrow" w:hAnsi="Arial Narrow"/>
          <w:color w:val="000000"/>
          <w:sz w:val="20"/>
          <w:szCs w:val="20"/>
        </w:rPr>
        <w:t xml:space="preserve">prace związane z utrzymaniem ruchu parku maszynowego oraz linii technologicznej z zakresu: elektryka, automatyka, </w:t>
      </w:r>
    </w:p>
    <w:p w14:paraId="522E9D53" w14:textId="2B9D879E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 xml:space="preserve">- </w:t>
      </w:r>
      <w:r w:rsidR="00BD18D7">
        <w:rPr>
          <w:rFonts w:ascii="Arial Narrow" w:hAnsi="Arial Narrow"/>
          <w:color w:val="000000"/>
          <w:sz w:val="20"/>
          <w:szCs w:val="20"/>
        </w:rPr>
        <w:t>wykonywanie przeglądów okresowych z podległych branż technicznych;</w:t>
      </w:r>
    </w:p>
    <w:p w14:paraId="61564E58" w14:textId="55687DA2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 xml:space="preserve">- </w:t>
      </w:r>
      <w:r w:rsidR="00BD18D7">
        <w:rPr>
          <w:rFonts w:ascii="Arial Narrow" w:hAnsi="Arial Narrow"/>
          <w:color w:val="000000"/>
          <w:sz w:val="20"/>
          <w:szCs w:val="20"/>
        </w:rPr>
        <w:t>czynny udział w pracach modernizacyjnych, inwestycyjnych z podległych branż technicznych;</w:t>
      </w:r>
    </w:p>
    <w:p w14:paraId="470873F7" w14:textId="592C5FE1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 xml:space="preserve">- </w:t>
      </w:r>
      <w:r w:rsidR="008647D6">
        <w:rPr>
          <w:rFonts w:ascii="Arial Narrow" w:hAnsi="Arial Narrow"/>
          <w:color w:val="000000"/>
          <w:sz w:val="20"/>
          <w:szCs w:val="20"/>
        </w:rPr>
        <w:t>aktualizacja</w:t>
      </w:r>
      <w:r w:rsidR="00BD18D7">
        <w:rPr>
          <w:rFonts w:ascii="Arial Narrow" w:hAnsi="Arial Narrow"/>
          <w:color w:val="000000"/>
          <w:sz w:val="20"/>
          <w:szCs w:val="20"/>
        </w:rPr>
        <w:t xml:space="preserve"> schematów elektrycznych oraz </w:t>
      </w:r>
      <w:r w:rsidR="00202F51">
        <w:rPr>
          <w:rFonts w:ascii="Arial Narrow" w:hAnsi="Arial Narrow"/>
          <w:color w:val="000000"/>
          <w:sz w:val="20"/>
          <w:szCs w:val="20"/>
        </w:rPr>
        <w:t xml:space="preserve">z zakresu </w:t>
      </w:r>
      <w:r w:rsidR="00BD18D7">
        <w:rPr>
          <w:rFonts w:ascii="Arial Narrow" w:hAnsi="Arial Narrow"/>
          <w:color w:val="000000"/>
          <w:sz w:val="20"/>
          <w:szCs w:val="20"/>
        </w:rPr>
        <w:t>automatyki</w:t>
      </w:r>
      <w:r w:rsidR="00202F51">
        <w:rPr>
          <w:rFonts w:ascii="Arial Narrow" w:hAnsi="Arial Narrow"/>
          <w:color w:val="000000"/>
          <w:sz w:val="20"/>
          <w:szCs w:val="20"/>
        </w:rPr>
        <w:t>;</w:t>
      </w:r>
    </w:p>
    <w:p w14:paraId="2A559716" w14:textId="0DDA88EE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/>
          <w:color w:val="000000"/>
          <w:sz w:val="20"/>
          <w:szCs w:val="20"/>
        </w:rPr>
        <w:t xml:space="preserve">- </w:t>
      </w:r>
      <w:r w:rsidR="00202F51">
        <w:rPr>
          <w:rFonts w:ascii="Arial Narrow" w:hAnsi="Arial Narrow"/>
          <w:color w:val="000000"/>
          <w:sz w:val="20"/>
          <w:szCs w:val="20"/>
        </w:rPr>
        <w:t xml:space="preserve">dbanie o </w:t>
      </w:r>
      <w:r w:rsidR="008647D6">
        <w:rPr>
          <w:rFonts w:ascii="Arial Narrow" w:hAnsi="Arial Narrow"/>
          <w:color w:val="000000"/>
          <w:sz w:val="20"/>
          <w:szCs w:val="20"/>
        </w:rPr>
        <w:t>sprawność</w:t>
      </w:r>
      <w:r w:rsidR="00202F51">
        <w:rPr>
          <w:rFonts w:ascii="Arial Narrow" w:hAnsi="Arial Narrow"/>
          <w:color w:val="000000"/>
          <w:sz w:val="20"/>
          <w:szCs w:val="20"/>
        </w:rPr>
        <w:t xml:space="preserve"> aparatury kontrolno-pomiarowej na podległych obiektach;</w:t>
      </w:r>
    </w:p>
    <w:p w14:paraId="079EF97A" w14:textId="60D20964" w:rsidR="00731B64" w:rsidRPr="00281700" w:rsidRDefault="00731B64" w:rsidP="00281700">
      <w:pPr>
        <w:numPr>
          <w:ilvl w:val="0"/>
          <w:numId w:val="9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- utrzymanie porządku i czystości w miejscu wykonywanych czynności i obrębie podległych instalacji</w:t>
      </w:r>
      <w:r w:rsidR="00202F51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31299EB4" w14:textId="77777777" w:rsidR="00B50E0B" w:rsidRPr="00281700" w:rsidRDefault="00B50E0B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24BA254D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Wymagania niezbędne:</w:t>
      </w:r>
    </w:p>
    <w:p w14:paraId="1435C082" w14:textId="3C28F006" w:rsidR="00055CD1" w:rsidRPr="00281700" w:rsidRDefault="00055CD1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 xml:space="preserve">Wykształcenie: </w:t>
      </w:r>
      <w:r w:rsidR="00281700" w:rsidRPr="00281700">
        <w:rPr>
          <w:rFonts w:ascii="Arial Narrow" w:hAnsi="Arial Narrow" w:cs="Calibri"/>
          <w:color w:val="000000"/>
          <w:sz w:val="20"/>
          <w:szCs w:val="20"/>
        </w:rPr>
        <w:t xml:space="preserve">minimum </w:t>
      </w:r>
      <w:r w:rsidR="00254B25">
        <w:rPr>
          <w:rFonts w:ascii="Arial Narrow" w:hAnsi="Arial Narrow" w:cs="Calibri"/>
          <w:color w:val="000000"/>
          <w:sz w:val="20"/>
          <w:szCs w:val="20"/>
        </w:rPr>
        <w:t xml:space="preserve">zasadnicze </w:t>
      </w:r>
      <w:r w:rsidR="000C5765">
        <w:rPr>
          <w:rFonts w:ascii="Arial Narrow" w:hAnsi="Arial Narrow" w:cs="Calibri"/>
          <w:color w:val="000000"/>
          <w:sz w:val="20"/>
          <w:szCs w:val="20"/>
        </w:rPr>
        <w:t>zawodowe</w:t>
      </w:r>
      <w:r w:rsidR="00254B25">
        <w:rPr>
          <w:rFonts w:ascii="Arial Narrow" w:hAnsi="Arial Narrow" w:cs="Calibri"/>
          <w:color w:val="000000"/>
          <w:sz w:val="20"/>
          <w:szCs w:val="20"/>
        </w:rPr>
        <w:t xml:space="preserve"> albo zasadnicze branżowe,</w:t>
      </w:r>
      <w:r w:rsidR="00900063">
        <w:rPr>
          <w:rFonts w:ascii="Arial Narrow" w:hAnsi="Arial Narrow" w:cs="Calibri"/>
          <w:color w:val="000000"/>
          <w:sz w:val="20"/>
          <w:szCs w:val="20"/>
        </w:rPr>
        <w:t xml:space="preserve"> mile widziany kierunek techniczny (elektryka)</w:t>
      </w:r>
      <w:r w:rsidR="00202F51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6D270447" w14:textId="14EC4776" w:rsidR="00055CD1" w:rsidRDefault="00055CD1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 xml:space="preserve">Ogólna wiedza z zagadnień dotyczących </w:t>
      </w:r>
      <w:r w:rsidR="00BD18D7">
        <w:rPr>
          <w:rFonts w:ascii="Arial Narrow" w:hAnsi="Arial Narrow" w:cs="Calibri"/>
          <w:color w:val="000000"/>
          <w:sz w:val="20"/>
          <w:szCs w:val="20"/>
        </w:rPr>
        <w:t>elektryki przemysłowej, układów sterowań, napędów elektrycznych</w:t>
      </w:r>
      <w:r w:rsidR="00202F51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3A2355BF" w14:textId="67E42AEB" w:rsidR="00BD18D7" w:rsidRDefault="000C5765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Dodatkowym atutem będzie posiadanie wiedzy</w:t>
      </w:r>
      <w:r w:rsidR="00BD18D7">
        <w:rPr>
          <w:rFonts w:ascii="Arial Narrow" w:hAnsi="Arial Narrow" w:cs="Calibri"/>
          <w:color w:val="000000"/>
          <w:sz w:val="20"/>
          <w:szCs w:val="20"/>
        </w:rPr>
        <w:t xml:space="preserve"> z zakresu automatyki przemysłowej, układy sterowań oparte </w:t>
      </w:r>
      <w:r>
        <w:rPr>
          <w:rFonts w:ascii="Arial Narrow" w:hAnsi="Arial Narrow" w:cs="Calibri"/>
          <w:color w:val="000000"/>
          <w:sz w:val="20"/>
          <w:szCs w:val="20"/>
        </w:rPr>
        <w:t>n</w:t>
      </w:r>
      <w:r w:rsidR="00BD18D7">
        <w:rPr>
          <w:rFonts w:ascii="Arial Narrow" w:hAnsi="Arial Narrow" w:cs="Calibri"/>
          <w:color w:val="000000"/>
          <w:sz w:val="20"/>
          <w:szCs w:val="20"/>
        </w:rPr>
        <w:t>a przemiennikach częstotliwości, softstartach, sterownikach</w:t>
      </w:r>
      <w:r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54D7D167" w14:textId="477E37AF" w:rsidR="00BD18D7" w:rsidRDefault="00BD18D7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Ogólna wiedza praktyczna i merytoryczna z zakresy mechaniki ( motoreduktory, sprzęgła, przekładnie)</w:t>
      </w:r>
      <w:r w:rsidR="00202F51">
        <w:rPr>
          <w:rFonts w:ascii="Arial Narrow" w:hAnsi="Arial Narrow" w:cs="Calibri"/>
          <w:color w:val="000000"/>
          <w:sz w:val="20"/>
          <w:szCs w:val="20"/>
        </w:rPr>
        <w:t>..</w:t>
      </w:r>
    </w:p>
    <w:p w14:paraId="55400816" w14:textId="24C047D1" w:rsidR="00BD18D7" w:rsidRPr="00281700" w:rsidRDefault="00BD18D7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Posiadanie uprawnień Elektrycznych E1</w:t>
      </w:r>
      <w:r w:rsidR="00447BD7">
        <w:rPr>
          <w:rFonts w:ascii="Arial Narrow" w:hAnsi="Arial Narrow" w:cs="Calibri"/>
          <w:color w:val="000000"/>
          <w:sz w:val="20"/>
          <w:szCs w:val="20"/>
        </w:rPr>
        <w:t xml:space="preserve"> ( mile widziane E1 &gt;1kV)</w:t>
      </w:r>
    </w:p>
    <w:p w14:paraId="0CDC1BD2" w14:textId="15BC1A4E" w:rsidR="00D80858" w:rsidRDefault="00D80858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 xml:space="preserve">Umiejętności posługiwania się podstawowymi narzędziami </w:t>
      </w:r>
      <w:r w:rsidR="00281700" w:rsidRPr="00281700">
        <w:rPr>
          <w:rFonts w:ascii="Arial Narrow" w:hAnsi="Arial Narrow" w:cs="Calibri"/>
          <w:color w:val="000000"/>
          <w:sz w:val="20"/>
          <w:szCs w:val="20"/>
        </w:rPr>
        <w:t>i elektronarzędziami ręcznymi</w:t>
      </w:r>
      <w:r w:rsidR="00202F51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137F101E" w14:textId="7516E166" w:rsidR="00BD18D7" w:rsidRPr="00281700" w:rsidRDefault="00BD18D7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Wiedza z zakresu czytania schematów elektrycznych</w:t>
      </w:r>
      <w:r w:rsidR="00447BD7">
        <w:rPr>
          <w:rFonts w:ascii="Arial Narrow" w:hAnsi="Arial Narrow" w:cs="Calibri"/>
          <w:color w:val="000000"/>
          <w:sz w:val="20"/>
          <w:szCs w:val="20"/>
        </w:rPr>
        <w:t xml:space="preserve">, </w:t>
      </w:r>
      <w:r>
        <w:rPr>
          <w:rFonts w:ascii="Arial Narrow" w:hAnsi="Arial Narrow" w:cs="Calibri"/>
          <w:color w:val="000000"/>
          <w:sz w:val="20"/>
          <w:szCs w:val="20"/>
        </w:rPr>
        <w:t xml:space="preserve">dokumentacji </w:t>
      </w:r>
      <w:r w:rsidR="00447BD7">
        <w:rPr>
          <w:rFonts w:ascii="Arial Narrow" w:hAnsi="Arial Narrow" w:cs="Calibri"/>
          <w:color w:val="000000"/>
          <w:sz w:val="20"/>
          <w:szCs w:val="20"/>
        </w:rPr>
        <w:t>technicznej</w:t>
      </w:r>
      <w:r w:rsidR="00202F51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7323FCDC" w14:textId="6768A08F" w:rsidR="00055CD1" w:rsidRPr="00281700" w:rsidRDefault="00BD18D7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>
        <w:rPr>
          <w:rFonts w:ascii="Arial Narrow" w:hAnsi="Arial Narrow" w:cs="Calibri"/>
          <w:color w:val="000000"/>
          <w:sz w:val="20"/>
          <w:szCs w:val="20"/>
        </w:rPr>
        <w:t>Mile widziane uprawnienia na podnośniki koszowe samojezdne, wózki widłowe, wózki platformowe</w:t>
      </w:r>
      <w:r w:rsidR="00202F51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46A87F41" w14:textId="77777777" w:rsidR="00055CD1" w:rsidRPr="00281700" w:rsidRDefault="00055CD1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Umiejętność samodzielnego podejmowania decyzji,</w:t>
      </w:r>
    </w:p>
    <w:p w14:paraId="4926B9DA" w14:textId="33E48B28" w:rsidR="00055CD1" w:rsidRPr="00281700" w:rsidRDefault="00055CD1" w:rsidP="00281700">
      <w:pPr>
        <w:numPr>
          <w:ilvl w:val="0"/>
          <w:numId w:val="8"/>
        </w:num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Umiejętność pracy w zespole.</w:t>
      </w:r>
      <w:r w:rsidR="00202F51">
        <w:rPr>
          <w:rFonts w:ascii="Arial Narrow" w:hAnsi="Arial Narrow" w:cs="Calibri"/>
          <w:color w:val="000000"/>
          <w:sz w:val="20"/>
          <w:szCs w:val="20"/>
        </w:rPr>
        <w:t>.</w:t>
      </w:r>
    </w:p>
    <w:p w14:paraId="6DB4C6D8" w14:textId="77777777" w:rsidR="00B50E0B" w:rsidRPr="00281700" w:rsidRDefault="00B50E0B" w:rsidP="00B50E0B">
      <w:pPr>
        <w:shd w:val="clear" w:color="auto" w:fill="FFFFFF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4B3D46D4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>Oferujemy:</w:t>
      </w:r>
    </w:p>
    <w:p w14:paraId="08D2FE52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Stabilne warunki zatrudnienia,</w:t>
      </w:r>
    </w:p>
    <w:p w14:paraId="21735852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Zatrudnienie na umowę o pracę</w:t>
      </w:r>
      <w:r w:rsidR="00113C7E" w:rsidRPr="00281700">
        <w:rPr>
          <w:rFonts w:ascii="Arial Narrow" w:hAnsi="Arial Narrow" w:cs="Calibri"/>
          <w:color w:val="000000"/>
          <w:sz w:val="20"/>
          <w:szCs w:val="20"/>
        </w:rPr>
        <w:t xml:space="preserve"> </w:t>
      </w:r>
      <w:r w:rsidR="005901E8" w:rsidRPr="00281700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14:paraId="61101508" w14:textId="77777777" w:rsidR="00055CD1" w:rsidRPr="00281700" w:rsidRDefault="00055CD1" w:rsidP="00B50E0B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hAnsi="Arial Narrow" w:cs="Calibri"/>
          <w:color w:val="000000"/>
          <w:sz w:val="20"/>
          <w:szCs w:val="20"/>
        </w:rPr>
        <w:t>Dostęp do wiedzy i możliwość podnoszenia kwalifikacji,</w:t>
      </w:r>
      <w:r w:rsidR="00D80858" w:rsidRPr="00281700">
        <w:rPr>
          <w:rFonts w:ascii="Arial Narrow" w:hAnsi="Arial Narrow" w:cs="Calibri"/>
          <w:color w:val="000000"/>
          <w:sz w:val="20"/>
          <w:szCs w:val="20"/>
        </w:rPr>
        <w:t xml:space="preserve"> </w:t>
      </w:r>
    </w:p>
    <w:p w14:paraId="70BCD91A" w14:textId="77777777" w:rsidR="00281700" w:rsidRPr="00281700" w:rsidRDefault="00281700" w:rsidP="00281700">
      <w:pPr>
        <w:shd w:val="clear" w:color="auto" w:fill="FFFFFF"/>
        <w:rPr>
          <w:rFonts w:ascii="Arial Narrow" w:hAnsi="Arial Narrow" w:cs="Calibri"/>
          <w:b/>
          <w:bCs/>
          <w:color w:val="FF0000"/>
          <w:sz w:val="20"/>
          <w:szCs w:val="20"/>
        </w:rPr>
      </w:pPr>
    </w:p>
    <w:p w14:paraId="17E1A06D" w14:textId="77777777" w:rsidR="00281700" w:rsidRPr="005D35B4" w:rsidRDefault="00281700" w:rsidP="00281700">
      <w:pPr>
        <w:shd w:val="clear" w:color="auto" w:fill="FFFFFF"/>
        <w:rPr>
          <w:rFonts w:ascii="Arial Narrow" w:hAnsi="Arial Narrow" w:cs="Calibri"/>
          <w:b/>
          <w:bCs/>
          <w:sz w:val="20"/>
          <w:szCs w:val="20"/>
        </w:rPr>
      </w:pPr>
      <w:r w:rsidRPr="005D35B4">
        <w:rPr>
          <w:rFonts w:ascii="Arial Narrow" w:hAnsi="Arial Narrow" w:cs="Calibri"/>
          <w:b/>
          <w:bCs/>
          <w:sz w:val="20"/>
          <w:szCs w:val="20"/>
        </w:rPr>
        <w:t>Wymagane dokumenty:</w:t>
      </w:r>
    </w:p>
    <w:p w14:paraId="45D43151" w14:textId="77777777" w:rsidR="00281700" w:rsidRPr="005D35B4" w:rsidRDefault="00281700" w:rsidP="00281700">
      <w:pPr>
        <w:numPr>
          <w:ilvl w:val="0"/>
          <w:numId w:val="7"/>
        </w:numPr>
        <w:shd w:val="clear" w:color="auto" w:fill="FFFFFF"/>
        <w:rPr>
          <w:rFonts w:ascii="Arial Narrow" w:hAnsi="Arial Narrow" w:cs="Calibri"/>
          <w:sz w:val="20"/>
          <w:szCs w:val="20"/>
        </w:rPr>
      </w:pPr>
      <w:r w:rsidRPr="005D35B4">
        <w:rPr>
          <w:rFonts w:ascii="Arial Narrow" w:hAnsi="Arial Narrow" w:cs="Calibri"/>
          <w:sz w:val="20"/>
          <w:szCs w:val="20"/>
        </w:rPr>
        <w:t>CV,</w:t>
      </w:r>
    </w:p>
    <w:p w14:paraId="7874C158" w14:textId="77777777" w:rsidR="00281700" w:rsidRPr="005D35B4" w:rsidRDefault="00281700" w:rsidP="00281700">
      <w:pPr>
        <w:numPr>
          <w:ilvl w:val="0"/>
          <w:numId w:val="7"/>
        </w:numPr>
        <w:shd w:val="clear" w:color="auto" w:fill="FFFFFF"/>
        <w:rPr>
          <w:rFonts w:ascii="Arial Narrow" w:hAnsi="Arial Narrow" w:cs="Calibri"/>
          <w:sz w:val="20"/>
          <w:szCs w:val="20"/>
        </w:rPr>
      </w:pPr>
      <w:r w:rsidRPr="005D35B4">
        <w:rPr>
          <w:rFonts w:ascii="Arial Narrow" w:hAnsi="Arial Narrow" w:cs="Calibri"/>
          <w:sz w:val="20"/>
          <w:szCs w:val="20"/>
        </w:rPr>
        <w:t>kserokopie dokumentów potwierdzających wykształcenie, kwalifikacje i doświadczenie zawodowe</w:t>
      </w:r>
    </w:p>
    <w:p w14:paraId="322A53C4" w14:textId="77777777" w:rsidR="00281700" w:rsidRPr="005D35B4" w:rsidRDefault="00281700" w:rsidP="00281700">
      <w:pPr>
        <w:numPr>
          <w:ilvl w:val="0"/>
          <w:numId w:val="7"/>
        </w:numPr>
        <w:shd w:val="clear" w:color="auto" w:fill="FFFFFF"/>
        <w:rPr>
          <w:rFonts w:ascii="Arial Narrow" w:hAnsi="Arial Narrow" w:cs="Calibri"/>
          <w:sz w:val="20"/>
          <w:szCs w:val="20"/>
        </w:rPr>
      </w:pPr>
      <w:r w:rsidRPr="005D35B4">
        <w:rPr>
          <w:rFonts w:ascii="Arial Narrow" w:hAnsi="Arial Narrow" w:cs="Calibri"/>
          <w:sz w:val="20"/>
          <w:szCs w:val="20"/>
        </w:rPr>
        <w:t>ewentualne potwierdzone listy opiniujące i referencyjne</w:t>
      </w:r>
    </w:p>
    <w:p w14:paraId="1CDC575A" w14:textId="77777777" w:rsidR="00281700" w:rsidRPr="005D35B4" w:rsidRDefault="00281700" w:rsidP="00281700">
      <w:pPr>
        <w:numPr>
          <w:ilvl w:val="0"/>
          <w:numId w:val="7"/>
        </w:numPr>
        <w:shd w:val="clear" w:color="auto" w:fill="FFFFFF"/>
        <w:rPr>
          <w:rFonts w:ascii="Arial Narrow" w:hAnsi="Arial Narrow" w:cs="Calibri"/>
          <w:sz w:val="20"/>
          <w:szCs w:val="20"/>
        </w:rPr>
      </w:pPr>
      <w:r w:rsidRPr="005D35B4">
        <w:rPr>
          <w:rFonts w:ascii="Arial Narrow" w:eastAsia="Calibri" w:hAnsi="Arial Narrow" w:cs="Calibri"/>
          <w:sz w:val="20"/>
          <w:szCs w:val="20"/>
        </w:rPr>
        <w:t>podpisane oświadczenie o zapoznaniu się z  KLAUZULĄ ZGODY NA PRZETWARZANIE DANYCH OSOBOWYCH KANDYDATA W PROCESIE REKRUTACJI I KLAUZULĄ INFORMACYJNĄ W PROCESIE REKRUTACJI</w:t>
      </w:r>
    </w:p>
    <w:p w14:paraId="4C0FE6AB" w14:textId="77777777" w:rsidR="00281700" w:rsidRPr="00281700" w:rsidRDefault="00281700" w:rsidP="00281700">
      <w:pPr>
        <w:shd w:val="clear" w:color="auto" w:fill="FFFFFF"/>
        <w:rPr>
          <w:rFonts w:ascii="Arial Narrow" w:hAnsi="Arial Narrow" w:cs="Calibri"/>
          <w:color w:val="000000"/>
          <w:sz w:val="20"/>
          <w:szCs w:val="20"/>
        </w:rPr>
      </w:pPr>
    </w:p>
    <w:p w14:paraId="19111932" w14:textId="77777777" w:rsidR="00281700" w:rsidRPr="00281700" w:rsidRDefault="00281700" w:rsidP="00281700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b/>
          <w:bCs/>
          <w:color w:val="000000"/>
          <w:sz w:val="20"/>
          <w:szCs w:val="20"/>
        </w:rPr>
        <w:t>Termin i miejsce składania dokumentów:</w:t>
      </w:r>
    </w:p>
    <w:p w14:paraId="40005C4B" w14:textId="77777777" w:rsidR="00281700" w:rsidRPr="00281700" w:rsidRDefault="00281700" w:rsidP="00281700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68E18DDF" w14:textId="77777777" w:rsidR="00281700" w:rsidRPr="00281700" w:rsidRDefault="00281700" w:rsidP="00281700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 xml:space="preserve">Oferty zawierające </w:t>
      </w:r>
      <w:r w:rsidRPr="00281700">
        <w:rPr>
          <w:rFonts w:ascii="Arial Narrow" w:eastAsia="Calibri" w:hAnsi="Arial Narrow" w:cs="Calibri"/>
          <w:b/>
          <w:bCs/>
          <w:color w:val="000000"/>
          <w:sz w:val="20"/>
          <w:szCs w:val="20"/>
          <w:u w:val="single"/>
        </w:rPr>
        <w:t>wszystkie w/w dokumenty</w:t>
      </w: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 xml:space="preserve"> prosimy kierować w zamkniętej kopercie z dopiskiem:</w:t>
      </w:r>
    </w:p>
    <w:p w14:paraId="300CA20B" w14:textId="77777777" w:rsidR="00281700" w:rsidRPr="00281700" w:rsidRDefault="00281700" w:rsidP="00281700">
      <w:pPr>
        <w:shd w:val="clear" w:color="auto" w:fill="FFFFFF"/>
        <w:jc w:val="both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2872CC44" w14:textId="77777777" w:rsidR="00202F51" w:rsidRDefault="00281700" w:rsidP="00281700">
      <w:pPr>
        <w:shd w:val="clear" w:color="auto" w:fill="FFFFFF"/>
        <w:jc w:val="center"/>
        <w:rPr>
          <w:rFonts w:ascii="Arial Narrow" w:eastAsia="Calibri" w:hAnsi="Arial Narrow" w:cs="Calibri"/>
          <w:b/>
          <w:bCs/>
          <w:i/>
          <w:iCs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b/>
          <w:bCs/>
          <w:i/>
          <w:iCs/>
          <w:color w:val="000000"/>
          <w:sz w:val="20"/>
          <w:szCs w:val="20"/>
        </w:rPr>
        <w:t>Oferta w konkursie na stanowisko</w:t>
      </w:r>
      <w:r w:rsidR="00202F51">
        <w:rPr>
          <w:rFonts w:ascii="Arial Narrow" w:eastAsia="Calibri" w:hAnsi="Arial Narrow" w:cs="Calibri"/>
          <w:b/>
          <w:bCs/>
          <w:i/>
          <w:iCs/>
          <w:color w:val="000000"/>
          <w:sz w:val="20"/>
          <w:szCs w:val="20"/>
        </w:rPr>
        <w:t xml:space="preserve">: </w:t>
      </w:r>
    </w:p>
    <w:p w14:paraId="0074948A" w14:textId="184F4E78" w:rsidR="00202F51" w:rsidRDefault="00254B25" w:rsidP="00281700">
      <w:pP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  <w:r>
        <w:rPr>
          <w:rFonts w:ascii="Arial Narrow" w:eastAsia="Calibri" w:hAnsi="Arial Narrow" w:cs="Calibri"/>
          <w:b/>
          <w:bCs/>
          <w:i/>
          <w:iCs/>
          <w:color w:val="000000"/>
          <w:sz w:val="20"/>
          <w:szCs w:val="20"/>
        </w:rPr>
        <w:t>SPECJALISTA TECHNICZNY</w:t>
      </w:r>
    </w:p>
    <w:p w14:paraId="444B59C6" w14:textId="77777777" w:rsidR="00202F51" w:rsidRDefault="00202F51" w:rsidP="00281700">
      <w:pPr>
        <w:shd w:val="clear" w:color="auto" w:fill="FFFFFF"/>
        <w:jc w:val="center"/>
        <w:rPr>
          <w:rFonts w:ascii="Arial Narrow" w:hAnsi="Arial Narrow" w:cs="Calibri"/>
          <w:b/>
          <w:bCs/>
          <w:color w:val="000000"/>
          <w:sz w:val="20"/>
          <w:szCs w:val="20"/>
        </w:rPr>
      </w:pPr>
    </w:p>
    <w:p w14:paraId="6FB14766" w14:textId="13732B28" w:rsidR="00281700" w:rsidRPr="00202F51" w:rsidRDefault="00202F51" w:rsidP="00281700">
      <w:pPr>
        <w:shd w:val="clear" w:color="auto" w:fill="FFFFFF"/>
        <w:jc w:val="center"/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</w:pPr>
      <w:r w:rsidRPr="00202F51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t xml:space="preserve">Dział </w:t>
      </w:r>
      <w:r w:rsidRPr="00202F51">
        <w:rPr>
          <w:rFonts w:ascii="Arial Narrow" w:hAnsi="Arial Narrow" w:cs="Calibri"/>
          <w:b/>
          <w:bCs/>
          <w:i/>
          <w:iCs/>
          <w:color w:val="000000"/>
          <w:sz w:val="20"/>
          <w:szCs w:val="20"/>
        </w:rPr>
        <w:br/>
        <w:t>Energo-Mechaniczny, Automatyki I Informatyki</w:t>
      </w:r>
    </w:p>
    <w:p w14:paraId="7F0D183A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346752CC" w14:textId="7945F1EE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 xml:space="preserve">do dnia </w:t>
      </w:r>
      <w:r w:rsidR="00254B25">
        <w:rPr>
          <w:rFonts w:ascii="Arial Narrow" w:eastAsia="Calibri" w:hAnsi="Arial Narrow" w:cs="Calibri"/>
          <w:color w:val="000000"/>
          <w:sz w:val="20"/>
          <w:szCs w:val="20"/>
        </w:rPr>
        <w:t>21.02.2022 r.</w:t>
      </w:r>
    </w:p>
    <w:p w14:paraId="7AE01AF9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</w:p>
    <w:p w14:paraId="0277AB83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>na adres:  </w:t>
      </w:r>
    </w:p>
    <w:p w14:paraId="43FB672E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>Sieć Badawcza Łukasiewicz – Instytut Metali Nieżelaznych Oddział w Legnicy</w:t>
      </w:r>
    </w:p>
    <w:p w14:paraId="1EB21819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>ul. Złotoryjska 89</w:t>
      </w:r>
    </w:p>
    <w:p w14:paraId="31532D08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/>
          <w:color w:val="000000"/>
          <w:sz w:val="20"/>
          <w:szCs w:val="20"/>
        </w:rPr>
      </w:pPr>
      <w:r w:rsidRPr="00281700">
        <w:rPr>
          <w:rFonts w:ascii="Arial Narrow" w:eastAsia="Calibri" w:hAnsi="Arial Narrow" w:cs="Calibri"/>
          <w:color w:val="000000"/>
          <w:sz w:val="20"/>
          <w:szCs w:val="20"/>
        </w:rPr>
        <w:t>59-220 Legnica</w:t>
      </w:r>
    </w:p>
    <w:p w14:paraId="5EF35D5A" w14:textId="77777777" w:rsidR="00281700" w:rsidRPr="00281700" w:rsidRDefault="00281700" w:rsidP="00281700">
      <w:pPr>
        <w:shd w:val="clear" w:color="auto" w:fill="FFFFFF"/>
        <w:rPr>
          <w:rFonts w:ascii="Arial Narrow" w:eastAsia="Calibri" w:hAnsi="Arial Narrow"/>
          <w:color w:val="000000"/>
          <w:sz w:val="20"/>
          <w:szCs w:val="20"/>
        </w:rPr>
      </w:pPr>
    </w:p>
    <w:p w14:paraId="3951308B" w14:textId="77777777" w:rsidR="00281700" w:rsidRPr="00281700" w:rsidRDefault="00281700" w:rsidP="0028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eastAsia="Calibri" w:hAnsi="Arial Narrow"/>
          <w:color w:val="000000"/>
          <w:sz w:val="20"/>
          <w:szCs w:val="20"/>
          <w:shd w:val="clear" w:color="auto" w:fill="FFFFFF"/>
        </w:rPr>
      </w:pPr>
      <w:r w:rsidRPr="00281700">
        <w:rPr>
          <w:rFonts w:ascii="Arial Narrow" w:eastAsia="Calibri" w:hAnsi="Arial Narrow"/>
          <w:b/>
          <w:bCs/>
          <w:color w:val="000000"/>
          <w:sz w:val="20"/>
          <w:szCs w:val="20"/>
          <w:shd w:val="clear" w:color="auto" w:fill="FFFFFF"/>
        </w:rPr>
        <w:t>W przypadku dostarczenia dokumentów w formie niekompletnej tj. stwierdzenia braku jakiegokolwiek z w/w dokumentów, Komisja rekrutacyjna zastrzega sobie prawo do odrzucenia składanej kandydatury</w:t>
      </w:r>
      <w:r w:rsidRPr="00281700">
        <w:rPr>
          <w:rFonts w:ascii="Arial Narrow" w:eastAsia="Calibri" w:hAnsi="Arial Narrow"/>
          <w:color w:val="000000"/>
          <w:sz w:val="20"/>
          <w:szCs w:val="20"/>
          <w:shd w:val="clear" w:color="auto" w:fill="FFFFFF"/>
        </w:rPr>
        <w:t>.</w:t>
      </w:r>
    </w:p>
    <w:p w14:paraId="7AC01F15" w14:textId="77777777" w:rsidR="00281700" w:rsidRPr="00281700" w:rsidRDefault="00281700" w:rsidP="002817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line="261" w:lineRule="atLeast"/>
        <w:jc w:val="center"/>
        <w:rPr>
          <w:rFonts w:ascii="Arial Narrow" w:hAnsi="Arial Narrow" w:cs="Calibri"/>
          <w:color w:val="000000"/>
          <w:sz w:val="20"/>
          <w:szCs w:val="20"/>
        </w:rPr>
      </w:pPr>
      <w:r w:rsidRPr="00281700">
        <w:rPr>
          <w:rFonts w:ascii="Arial Narrow" w:eastAsia="Calibri" w:hAnsi="Arial Narrow"/>
          <w:color w:val="000000"/>
          <w:sz w:val="20"/>
          <w:szCs w:val="20"/>
          <w:shd w:val="clear" w:color="auto" w:fill="FFFFFF"/>
        </w:rPr>
        <w:t>Komisja rekrutacyjna zastrzega sobie prawo do skontaktowania się tylko z wybranymi kandydatami. Komisja rekrutacyjna na każdym etapie postępowania może zakończyć proces naboru bez podania przyczyny. Informacja o wyniku naboru na powyższe stanowisko zostanie opublikowana na stronie internetowej Instytutu.</w:t>
      </w:r>
    </w:p>
    <w:p w14:paraId="7B9091CA" w14:textId="77777777" w:rsidR="005901E8" w:rsidRPr="00281700" w:rsidRDefault="005901E8" w:rsidP="00BE4B8D">
      <w:pPr>
        <w:shd w:val="clear" w:color="auto" w:fill="FFFFFF"/>
        <w:spacing w:line="261" w:lineRule="atLeast"/>
        <w:rPr>
          <w:rFonts w:ascii="Arial Narrow" w:hAnsi="Arial Narrow" w:cs="Calibri"/>
          <w:color w:val="000000"/>
          <w:sz w:val="20"/>
          <w:szCs w:val="20"/>
        </w:rPr>
      </w:pPr>
    </w:p>
    <w:p w14:paraId="7435FDF9" w14:textId="77777777" w:rsidR="005133FC" w:rsidRPr="00281700" w:rsidRDefault="005901E8" w:rsidP="00BE4B8D">
      <w:pPr>
        <w:shd w:val="clear" w:color="auto" w:fill="FFFFFF"/>
        <w:spacing w:line="261" w:lineRule="atLeast"/>
        <w:rPr>
          <w:rFonts w:ascii="Arial Narrow" w:hAnsi="Arial Narrow"/>
          <w:color w:val="000000"/>
          <w:sz w:val="20"/>
          <w:szCs w:val="20"/>
        </w:rPr>
      </w:pPr>
      <w:r w:rsidRPr="00281700">
        <w:rPr>
          <w:rFonts w:ascii="Arial Narrow" w:hAnsi="Arial Narrow" w:cs="Calibri"/>
          <w:b/>
          <w:bCs/>
          <w:color w:val="000000"/>
          <w:sz w:val="20"/>
          <w:szCs w:val="20"/>
        </w:rPr>
        <w:t xml:space="preserve"> </w:t>
      </w:r>
    </w:p>
    <w:sectPr w:rsidR="005133FC" w:rsidRPr="00281700" w:rsidSect="00202F51">
      <w:pgSz w:w="11906" w:h="16838" w:code="9"/>
      <w:pgMar w:top="0" w:right="991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62CD"/>
    <w:multiLevelType w:val="multilevel"/>
    <w:tmpl w:val="37E23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E38B5"/>
    <w:multiLevelType w:val="hybridMultilevel"/>
    <w:tmpl w:val="4A924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10C6C"/>
    <w:multiLevelType w:val="multilevel"/>
    <w:tmpl w:val="78DE5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A2250A"/>
    <w:multiLevelType w:val="multilevel"/>
    <w:tmpl w:val="73BC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FC303B"/>
    <w:multiLevelType w:val="multilevel"/>
    <w:tmpl w:val="0484B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662354"/>
    <w:multiLevelType w:val="hybridMultilevel"/>
    <w:tmpl w:val="F0546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5692D"/>
    <w:multiLevelType w:val="multilevel"/>
    <w:tmpl w:val="60947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E4D7500"/>
    <w:multiLevelType w:val="multilevel"/>
    <w:tmpl w:val="C504C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C6B085A"/>
    <w:multiLevelType w:val="hybridMultilevel"/>
    <w:tmpl w:val="39561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2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7C7"/>
    <w:rsid w:val="00055CD1"/>
    <w:rsid w:val="000C5765"/>
    <w:rsid w:val="00113C7E"/>
    <w:rsid w:val="00134E55"/>
    <w:rsid w:val="00202F51"/>
    <w:rsid w:val="00247772"/>
    <w:rsid w:val="00254B25"/>
    <w:rsid w:val="00281700"/>
    <w:rsid w:val="00344B13"/>
    <w:rsid w:val="00447BD7"/>
    <w:rsid w:val="005133FC"/>
    <w:rsid w:val="005901E8"/>
    <w:rsid w:val="005D35B4"/>
    <w:rsid w:val="00692848"/>
    <w:rsid w:val="00731B64"/>
    <w:rsid w:val="008647D6"/>
    <w:rsid w:val="00900063"/>
    <w:rsid w:val="00B50E0B"/>
    <w:rsid w:val="00BB74CD"/>
    <w:rsid w:val="00BD18D7"/>
    <w:rsid w:val="00BE4B8D"/>
    <w:rsid w:val="00C0564B"/>
    <w:rsid w:val="00D317C7"/>
    <w:rsid w:val="00D80858"/>
    <w:rsid w:val="00DD2FBF"/>
    <w:rsid w:val="00E5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0481F9"/>
  <w15:chartTrackingRefBased/>
  <w15:docId w15:val="{E7C24563-82AA-4DA8-BBA7-5CFE92D4B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55CD1"/>
    <w:pPr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463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Specjalista Dział Energo-Mechaniczy, Automatyki i Informatyki</vt:lpstr>
    </vt:vector>
  </TitlesOfParts>
  <Company>IMN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Specjalista Dział Energo-Mechaniczy, Automatyki i Informatyki</dc:title>
  <dc:subject/>
  <dc:creator>Mirek</dc:creator>
  <cp:keywords/>
  <dc:description/>
  <cp:lastModifiedBy>Alicja</cp:lastModifiedBy>
  <cp:revision>8</cp:revision>
  <cp:lastPrinted>2022-01-18T09:45:00Z</cp:lastPrinted>
  <dcterms:created xsi:type="dcterms:W3CDTF">2022-01-12T07:06:00Z</dcterms:created>
  <dcterms:modified xsi:type="dcterms:W3CDTF">2022-01-19T08:12:00Z</dcterms:modified>
</cp:coreProperties>
</file>