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2DC" w14:textId="77777777" w:rsidR="00FE56CE" w:rsidRPr="005A7113" w:rsidRDefault="00FE56CE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74A70444" w14:textId="77777777" w:rsidR="00FE56CE" w:rsidRPr="005A7113" w:rsidRDefault="00FE56CE" w:rsidP="005A7113">
      <w:pPr>
        <w:pStyle w:val="Standard"/>
        <w:shd w:val="clear" w:color="auto" w:fill="FFFFFF"/>
        <w:spacing w:line="261" w:lineRule="atLeast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465B9672" w14:textId="77777777" w:rsidR="00FE56CE" w:rsidRPr="005A7113" w:rsidRDefault="00F07F77" w:rsidP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color w:val="000000"/>
          <w:sz w:val="22"/>
          <w:szCs w:val="22"/>
        </w:rPr>
        <w:t>KONKURS NA STANOWISKO:</w:t>
      </w:r>
    </w:p>
    <w:p w14:paraId="42A76310" w14:textId="2B989F80" w:rsidR="00FE56CE" w:rsidRPr="005A7113" w:rsidRDefault="009E3F10" w:rsidP="005A7113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bookmarkStart w:id="0" w:name="_Hlk60038922"/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PRACOWNIK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TECHNICZNY</w:t>
      </w:r>
      <w:r w:rsid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(OPERATOR PRZEROBU ŻUŻLA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A9039E0" w14:textId="4DFB3514" w:rsidR="00FE56CE" w:rsidRDefault="009E3F10" w:rsidP="005A7113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DEPARTAMENT PRODUKCJI</w:t>
      </w:r>
      <w:r w:rsid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D27772" w:rsidRPr="005A7113">
        <w:rPr>
          <w:rFonts w:ascii="Verdana" w:hAnsi="Verdana" w:cs="Calibri"/>
          <w:b/>
          <w:bCs/>
          <w:color w:val="000000"/>
          <w:sz w:val="22"/>
          <w:szCs w:val="22"/>
        </w:rPr>
        <w:t>DZIAŁ PRODUKCJI</w:t>
      </w:r>
      <w:r w:rsidR="00F07F77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MATERIAŁÓW ŚCIERNYCH TZMŚ</w:t>
      </w:r>
    </w:p>
    <w:p w14:paraId="7A0910C7" w14:textId="03808557" w:rsidR="00FE56CE" w:rsidRDefault="00F07F77" w:rsidP="005A7113">
      <w:pPr>
        <w:pStyle w:val="Standard"/>
        <w:shd w:val="clear" w:color="auto" w:fill="FFFFFF"/>
        <w:jc w:val="center"/>
        <w:rPr>
          <w:rFonts w:ascii="Verdana" w:hAnsi="Verdana" w:cs="Calibri"/>
          <w:color w:val="000000"/>
          <w:sz w:val="22"/>
          <w:szCs w:val="22"/>
        </w:rPr>
      </w:pPr>
      <w:r w:rsidRPr="005A7113">
        <w:rPr>
          <w:rFonts w:ascii="Verdana" w:hAnsi="Verdana" w:cs="Calibri"/>
          <w:color w:val="000000"/>
          <w:sz w:val="22"/>
          <w:szCs w:val="22"/>
        </w:rPr>
        <w:t xml:space="preserve"> </w:t>
      </w:r>
      <w:bookmarkEnd w:id="0"/>
      <w:r w:rsidRPr="005A7113">
        <w:rPr>
          <w:rFonts w:ascii="Verdana" w:hAnsi="Verdana" w:cs="Calibri"/>
          <w:color w:val="000000"/>
          <w:sz w:val="22"/>
          <w:szCs w:val="22"/>
        </w:rPr>
        <w:t>Sieć Badawcza Łukasiewicz-Instytut Metali Nieżelaznych Oddział w Legnicy</w:t>
      </w:r>
    </w:p>
    <w:p w14:paraId="7488138C" w14:textId="77777777" w:rsidR="005A7113" w:rsidRPr="005A7113" w:rsidRDefault="005A7113" w:rsidP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48D58A4B" w14:textId="6A9B2701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Rodzaj umowy:</w:t>
      </w:r>
      <w:r w:rsidRPr="005A7113">
        <w:rPr>
          <w:rFonts w:ascii="Verdana" w:hAnsi="Verdana" w:cs="Calibri"/>
          <w:color w:val="000000"/>
          <w:sz w:val="22"/>
          <w:szCs w:val="22"/>
        </w:rPr>
        <w:t> umowa o pracę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Wymiar etatu:</w:t>
      </w:r>
      <w:r w:rsidRPr="005A7113">
        <w:rPr>
          <w:rFonts w:ascii="Verdana" w:hAnsi="Verdana" w:cs="Calibri"/>
          <w:color w:val="000000"/>
          <w:sz w:val="22"/>
          <w:szCs w:val="22"/>
        </w:rPr>
        <w:t> pełny etat, praca na II zmiany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Liczba stanowisk pracy:</w:t>
      </w:r>
      <w:r w:rsidRPr="005A7113">
        <w:rPr>
          <w:rFonts w:ascii="Verdana" w:hAnsi="Verdana" w:cs="Calibri"/>
          <w:color w:val="000000"/>
          <w:sz w:val="22"/>
          <w:szCs w:val="22"/>
        </w:rPr>
        <w:t> </w:t>
      </w:r>
      <w:r w:rsidR="001878F1" w:rsidRPr="005A7113">
        <w:rPr>
          <w:rFonts w:ascii="Verdana" w:hAnsi="Verdana" w:cs="Calibri"/>
          <w:color w:val="000000"/>
          <w:sz w:val="22"/>
          <w:szCs w:val="22"/>
        </w:rPr>
        <w:t>1</w:t>
      </w:r>
      <w:r w:rsidRPr="005A7113">
        <w:rPr>
          <w:rFonts w:ascii="Verdana" w:hAnsi="Verdana" w:cs="Calibri"/>
          <w:color w:val="000000"/>
          <w:sz w:val="22"/>
          <w:szCs w:val="22"/>
        </w:rPr>
        <w:br/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Miejsce wykonywania pracy: </w:t>
      </w:r>
      <w:r w:rsidRPr="005A7113">
        <w:rPr>
          <w:rFonts w:ascii="Verdana" w:hAnsi="Verdana" w:cs="Calibri"/>
          <w:color w:val="000000"/>
          <w:sz w:val="22"/>
          <w:szCs w:val="22"/>
        </w:rPr>
        <w:t xml:space="preserve"> Sieć Badawcza Łukasiewicz – Instytut Metali Nieżelaznych Oddział w  Legnicy, </w:t>
      </w:r>
      <w:r w:rsidR="00D27772" w:rsidRPr="005A7113">
        <w:rPr>
          <w:rFonts w:ascii="Verdana" w:hAnsi="Verdana" w:cs="Calibri"/>
          <w:sz w:val="22"/>
          <w:szCs w:val="22"/>
        </w:rPr>
        <w:t xml:space="preserve">Dział Produkcji </w:t>
      </w:r>
      <w:r w:rsidRPr="005A7113">
        <w:rPr>
          <w:rFonts w:ascii="Verdana" w:hAnsi="Verdana" w:cs="Calibri"/>
          <w:sz w:val="22"/>
          <w:szCs w:val="22"/>
        </w:rPr>
        <w:t>Materiałów Ściernych w Głogowie, 67-231 Żukowice, ul. Żukowicka 1.</w:t>
      </w:r>
    </w:p>
    <w:p w14:paraId="23CC4E75" w14:textId="77777777" w:rsidR="005A7113" w:rsidRDefault="005A7113">
      <w:pPr>
        <w:pStyle w:val="Standard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</w:p>
    <w:p w14:paraId="43273D95" w14:textId="2362E3DD" w:rsidR="00FE56CE" w:rsidRPr="005A7113" w:rsidRDefault="00F07F77">
      <w:pPr>
        <w:pStyle w:val="Standard"/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 w:rsidRPr="005A7113">
        <w:rPr>
          <w:rFonts w:ascii="Verdana" w:hAnsi="Verdana"/>
          <w:b/>
          <w:bCs/>
          <w:color w:val="000000"/>
          <w:sz w:val="22"/>
          <w:szCs w:val="22"/>
        </w:rPr>
        <w:t>Zakres obowiązków:</w:t>
      </w:r>
    </w:p>
    <w:p w14:paraId="3FAC4F1F" w14:textId="4AFB09CF" w:rsidR="00782A36" w:rsidRPr="005A7113" w:rsidRDefault="00782A36" w:rsidP="005A7113">
      <w:pPr>
        <w:pStyle w:val="Standard"/>
        <w:numPr>
          <w:ilvl w:val="0"/>
          <w:numId w:val="15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prowadzenie procesu produkcji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polgritu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>,</w:t>
      </w:r>
    </w:p>
    <w:p w14:paraId="50642C55" w14:textId="6BBA2411" w:rsidR="00782A36" w:rsidRPr="005A7113" w:rsidRDefault="00782A36" w:rsidP="005A7113">
      <w:pPr>
        <w:pStyle w:val="Standard"/>
        <w:numPr>
          <w:ilvl w:val="0"/>
          <w:numId w:val="15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obsługa urządzeń ciągów technologicznych produkcji materiału ściernego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 xml:space="preserve"> </w:t>
      </w:r>
    </w:p>
    <w:p w14:paraId="2E058B14" w14:textId="77777777" w:rsidR="00782A36" w:rsidRPr="005A7113" w:rsidRDefault="00782A36" w:rsidP="00782A36">
      <w:pPr>
        <w:pStyle w:val="Standard"/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(przenośników taśmowych, suszarni obrotowej, przesiewaczy wibracyjnych i eliptycznych, młyna kulowego, urządzeń układu odciągowo-odpylającego, filtrów odpylających), bieżąca kontrola pracy urządzeń w celu utrzymania parametrów produkcji materiału ściernego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>,</w:t>
      </w:r>
    </w:p>
    <w:p w14:paraId="25B53BB5" w14:textId="18B4440F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prowadzenie książki pracy maszyny, protokołów zdawczo-odbiorczych i raportu zmianowego.</w:t>
      </w:r>
    </w:p>
    <w:p w14:paraId="34C0667F" w14:textId="30094D52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 xml:space="preserve">bezpieczny załadunek </w:t>
      </w:r>
      <w:proofErr w:type="spellStart"/>
      <w:r w:rsidRPr="005A7113">
        <w:rPr>
          <w:rFonts w:ascii="Verdana" w:hAnsi="Verdana"/>
          <w:color w:val="000000"/>
          <w:sz w:val="22"/>
          <w:szCs w:val="22"/>
        </w:rPr>
        <w:t>polgritu</w:t>
      </w:r>
      <w:proofErr w:type="spellEnd"/>
      <w:r w:rsidRPr="005A7113">
        <w:rPr>
          <w:rFonts w:ascii="Verdana" w:hAnsi="Verdana"/>
          <w:color w:val="000000"/>
          <w:sz w:val="22"/>
          <w:szCs w:val="22"/>
        </w:rPr>
        <w:t xml:space="preserve"> na samochody i wagony,</w:t>
      </w:r>
    </w:p>
    <w:p w14:paraId="5428E483" w14:textId="374016EB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protokolarny odbiór zwracanych kontenerów i palet,</w:t>
      </w:r>
    </w:p>
    <w:p w14:paraId="3FD34F48" w14:textId="397DDDD7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protokolarne przekazywanie odbiorcy wydawanych kontenerów i palet,</w:t>
      </w:r>
    </w:p>
    <w:p w14:paraId="289540E5" w14:textId="1FA9F539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bieżące kontrola jakości produkowanego ścierniwa,</w:t>
      </w:r>
    </w:p>
    <w:p w14:paraId="00E74C77" w14:textId="3E8A8F1F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bieżące kontrola jakości wydawanego ścierniwa,</w:t>
      </w:r>
    </w:p>
    <w:p w14:paraId="446D1858" w14:textId="1E52FBC3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utrzymanie porządku i czystości w miejscu wykonywanych czynności (plac manewrowy, warsztaty, magazyny, ciąg technologiczny itp.),</w:t>
      </w:r>
    </w:p>
    <w:p w14:paraId="284BBAC4" w14:textId="0A7E3C57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w przypadku realizacji robót specjalistycznych (remonty, załadunki wózkiem widłowym i ładowarką), bądź użytkowania elektronarzędzi, prace wykonywać zgodnie z instrukcjami szczegółowymi,</w:t>
      </w:r>
    </w:p>
    <w:p w14:paraId="7C48CB7D" w14:textId="57816A8C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zgodne intencją przełożonego wykonywanie jego poleceń,</w:t>
      </w:r>
    </w:p>
    <w:p w14:paraId="0FB375E5" w14:textId="36FD2B41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przyjęcie informacji dotyczących pracy urządzeń od zmiany ustępującej,</w:t>
      </w:r>
    </w:p>
    <w:p w14:paraId="72BE92DA" w14:textId="55AA75F4" w:rsidR="00782A36" w:rsidRPr="005A7113" w:rsidRDefault="00782A36" w:rsidP="005A7113">
      <w:pPr>
        <w:pStyle w:val="Standard"/>
        <w:numPr>
          <w:ilvl w:val="0"/>
          <w:numId w:val="16"/>
        </w:numPr>
        <w:rPr>
          <w:rFonts w:ascii="Verdana" w:hAnsi="Verdana"/>
          <w:color w:val="000000"/>
          <w:sz w:val="22"/>
          <w:szCs w:val="22"/>
        </w:rPr>
      </w:pPr>
      <w:r w:rsidRPr="005A7113">
        <w:rPr>
          <w:rFonts w:ascii="Verdana" w:hAnsi="Verdana"/>
          <w:color w:val="000000"/>
          <w:sz w:val="22"/>
          <w:szCs w:val="22"/>
        </w:rPr>
        <w:t>zgodne z instruktażem i przepisami bhp wykonywanie swoich obowiązków, używanie odzieży ochronnej i sprzętu ochrony osobistej zgodne z przeznaczeniem.</w:t>
      </w:r>
    </w:p>
    <w:p w14:paraId="185614AC" w14:textId="77777777" w:rsidR="005A7113" w:rsidRDefault="005A7113">
      <w:pPr>
        <w:pStyle w:val="Standard"/>
        <w:shd w:val="clear" w:color="auto" w:fill="FFFFFF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1F722D99" w14:textId="6FEAA8AE" w:rsidR="00FE56CE" w:rsidRPr="005A7113" w:rsidRDefault="00F07F77">
      <w:pPr>
        <w:pStyle w:val="Standard"/>
        <w:shd w:val="clear" w:color="auto" w:fill="FFFFFF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>Wymagania niezbędne:</w:t>
      </w:r>
    </w:p>
    <w:p w14:paraId="7A4C1720" w14:textId="19FABC75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 xml:space="preserve">Wykształcenie: </w:t>
      </w:r>
      <w:r w:rsidR="001128D4">
        <w:rPr>
          <w:rFonts w:ascii="Verdana" w:hAnsi="Verdana" w:cs="Calibri"/>
          <w:sz w:val="22"/>
          <w:szCs w:val="22"/>
        </w:rPr>
        <w:t xml:space="preserve">min. zasadnicze </w:t>
      </w:r>
      <w:r w:rsidR="00782A36" w:rsidRPr="005A7113">
        <w:rPr>
          <w:rFonts w:ascii="Verdana" w:hAnsi="Verdana" w:cs="Calibri"/>
          <w:sz w:val="22"/>
          <w:szCs w:val="22"/>
        </w:rPr>
        <w:t>zawodowe</w:t>
      </w:r>
      <w:r w:rsidR="001128D4">
        <w:rPr>
          <w:rFonts w:ascii="Verdana" w:hAnsi="Verdana" w:cs="Calibri"/>
          <w:sz w:val="22"/>
          <w:szCs w:val="22"/>
        </w:rPr>
        <w:t xml:space="preserve"> albo zasadnicze branżowe</w:t>
      </w:r>
    </w:p>
    <w:p w14:paraId="542030F1" w14:textId="49ECFC77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Ogólna wiedza z zagadnień dotyczących mechaniki,</w:t>
      </w:r>
    </w:p>
    <w:p w14:paraId="72027360" w14:textId="092A4942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Dyspozycyjność do pracy zmianowej,</w:t>
      </w:r>
    </w:p>
    <w:p w14:paraId="6311244E" w14:textId="2C349291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Umiejętność samodzielnego podejmowania decyzji,</w:t>
      </w:r>
    </w:p>
    <w:p w14:paraId="23AABD0C" w14:textId="0937FC78" w:rsidR="00FE56CE" w:rsidRPr="005A7113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Umiejętność pracy w zespole.</w:t>
      </w:r>
    </w:p>
    <w:p w14:paraId="4504FAD0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682340BC" w14:textId="3963CEE5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Wymagania dodatkowe:</w:t>
      </w:r>
    </w:p>
    <w:p w14:paraId="5D2E2B83" w14:textId="7A148098" w:rsidR="004D3917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Uprawnienia operatora ł</w:t>
      </w:r>
      <w:r w:rsidRPr="004D3917">
        <w:rPr>
          <w:rFonts w:ascii="Verdana" w:hAnsi="Verdana"/>
          <w:sz w:val="22"/>
          <w:szCs w:val="22"/>
        </w:rPr>
        <w:t>adowark</w:t>
      </w:r>
      <w:r>
        <w:rPr>
          <w:rFonts w:ascii="Verdana" w:hAnsi="Verdana"/>
          <w:sz w:val="22"/>
          <w:szCs w:val="22"/>
        </w:rPr>
        <w:t>i</w:t>
      </w:r>
    </w:p>
    <w:p w14:paraId="7F964AA4" w14:textId="2443A408" w:rsidR="004D3917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</w:t>
      </w:r>
      <w:r w:rsidRPr="004D3917">
        <w:rPr>
          <w:rFonts w:ascii="Verdana" w:hAnsi="Verdana"/>
          <w:sz w:val="22"/>
          <w:szCs w:val="22"/>
        </w:rPr>
        <w:t>prawnienia operatora wózka widłowego</w:t>
      </w:r>
    </w:p>
    <w:p w14:paraId="4B9223BC" w14:textId="6B57E2C9" w:rsidR="004D3917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proofErr w:type="spellStart"/>
      <w:r w:rsidRPr="004D3917">
        <w:rPr>
          <w:rFonts w:ascii="Verdana" w:hAnsi="Verdana"/>
          <w:sz w:val="22"/>
          <w:szCs w:val="22"/>
        </w:rPr>
        <w:t>Elektrowciąg</w:t>
      </w:r>
      <w:proofErr w:type="spellEnd"/>
    </w:p>
    <w:p w14:paraId="62EF5565" w14:textId="6DC90A4C" w:rsidR="004D3917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4D3917">
        <w:rPr>
          <w:rFonts w:ascii="Verdana" w:hAnsi="Verdana"/>
          <w:sz w:val="22"/>
          <w:szCs w:val="22"/>
        </w:rPr>
        <w:t>Spawalnicze</w:t>
      </w:r>
    </w:p>
    <w:p w14:paraId="7ECF7F2F" w14:textId="083059C6" w:rsidR="004D3917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4D3917">
        <w:rPr>
          <w:rFonts w:ascii="Verdana" w:hAnsi="Verdana"/>
          <w:sz w:val="22"/>
          <w:szCs w:val="22"/>
        </w:rPr>
        <w:t>Gazowe</w:t>
      </w:r>
    </w:p>
    <w:p w14:paraId="16CFB634" w14:textId="77536A57" w:rsidR="004D3917" w:rsidRPr="005A7113" w:rsidRDefault="004D391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4D3917">
        <w:rPr>
          <w:rFonts w:ascii="Verdana" w:hAnsi="Verdana"/>
          <w:sz w:val="22"/>
          <w:szCs w:val="22"/>
        </w:rPr>
        <w:t>elektryczne</w:t>
      </w:r>
    </w:p>
    <w:p w14:paraId="64A8EF3A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1DFD8E05" w14:textId="6B16CC4F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Oferujemy:</w:t>
      </w:r>
    </w:p>
    <w:p w14:paraId="233E2877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Stabilne warunki zatrudnienia,</w:t>
      </w:r>
    </w:p>
    <w:p w14:paraId="22A31E1F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Zatrudnienie na umowę o pracę na okres minimum ½ roku,</w:t>
      </w:r>
    </w:p>
    <w:p w14:paraId="66C74A46" w14:textId="77777777" w:rsidR="00FE56CE" w:rsidRPr="005A7113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Dostęp do wiedzy i możliwość podnoszenia kwalifikacji,</w:t>
      </w:r>
    </w:p>
    <w:p w14:paraId="3BB44A58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0679566B" w14:textId="3FEE8014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Wymagane dokumenty:</w:t>
      </w:r>
    </w:p>
    <w:p w14:paraId="76851A58" w14:textId="77777777" w:rsid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CV,</w:t>
      </w:r>
      <w:r w:rsidR="00782A36" w:rsidRPr="005A7113">
        <w:rPr>
          <w:rFonts w:ascii="Verdana" w:hAnsi="Verdana" w:cs="Calibri"/>
          <w:sz w:val="22"/>
          <w:szCs w:val="22"/>
        </w:rPr>
        <w:t xml:space="preserve"> </w:t>
      </w:r>
    </w:p>
    <w:p w14:paraId="0FDD3E90" w14:textId="77777777" w:rsid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lastRenderedPageBreak/>
        <w:t>list motywacyjny,</w:t>
      </w:r>
      <w:r w:rsidR="00782A36" w:rsidRPr="005A7113">
        <w:rPr>
          <w:rFonts w:ascii="Verdana" w:hAnsi="Verdana" w:cs="Calibri"/>
          <w:sz w:val="22"/>
          <w:szCs w:val="22"/>
        </w:rPr>
        <w:t xml:space="preserve"> </w:t>
      </w:r>
    </w:p>
    <w:p w14:paraId="1E1E20FA" w14:textId="6B50A52A" w:rsidR="00FE56CE" w:rsidRPr="005A7113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kserokopie dokumentów potwierdzających wykształcenie i doświadczenie zawodowe. </w:t>
      </w:r>
    </w:p>
    <w:p w14:paraId="577029E5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0C4EA1E3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3F3A9B3E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47EB1FBC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4038BFEB" w14:textId="77777777" w:rsidR="005A7113" w:rsidRDefault="005A7113">
      <w:pPr>
        <w:pStyle w:val="Standard"/>
        <w:shd w:val="clear" w:color="auto" w:fill="FFFFFF"/>
        <w:spacing w:line="261" w:lineRule="atLeast"/>
        <w:rPr>
          <w:rFonts w:ascii="Verdana" w:hAnsi="Verdana" w:cs="Calibri"/>
          <w:b/>
          <w:bCs/>
          <w:sz w:val="22"/>
          <w:szCs w:val="22"/>
        </w:rPr>
      </w:pPr>
    </w:p>
    <w:p w14:paraId="29871700" w14:textId="222D5593" w:rsidR="005A7113" w:rsidRDefault="00F07F77">
      <w:pPr>
        <w:pStyle w:val="Standard"/>
        <w:shd w:val="clear" w:color="auto" w:fill="FFFFFF"/>
        <w:spacing w:line="261" w:lineRule="atLeast"/>
        <w:rPr>
          <w:rFonts w:ascii="Verdana" w:hAnsi="Verdana" w:cs="Calibri"/>
          <w:sz w:val="22"/>
          <w:szCs w:val="22"/>
        </w:rPr>
      </w:pPr>
      <w:r w:rsidRPr="005A7113">
        <w:rPr>
          <w:rFonts w:ascii="Verdana" w:hAnsi="Verdana" w:cs="Calibri"/>
          <w:b/>
          <w:bCs/>
          <w:sz w:val="22"/>
          <w:szCs w:val="22"/>
        </w:rPr>
        <w:t>Termin i miejsce składania dokumentów:</w:t>
      </w:r>
      <w:r w:rsidRPr="005A7113">
        <w:rPr>
          <w:rFonts w:ascii="Verdana" w:hAnsi="Verdana" w:cs="Calibri"/>
          <w:sz w:val="22"/>
          <w:szCs w:val="22"/>
        </w:rPr>
        <w:t> </w:t>
      </w:r>
    </w:p>
    <w:p w14:paraId="337B2445" w14:textId="09E5C087" w:rsidR="00FE56CE" w:rsidRDefault="00F07F77" w:rsidP="005A7113">
      <w:pPr>
        <w:pStyle w:val="Standard"/>
        <w:shd w:val="clear" w:color="auto" w:fill="FFFFFF"/>
        <w:spacing w:line="261" w:lineRule="atLeast"/>
        <w:rPr>
          <w:rFonts w:ascii="Verdana" w:eastAsia="Calibri" w:hAnsi="Verdana" w:cs="Calibri"/>
          <w:color w:val="000000"/>
          <w:sz w:val="22"/>
          <w:szCs w:val="22"/>
        </w:rPr>
      </w:pPr>
      <w:r w:rsidRPr="005A7113">
        <w:rPr>
          <w:rFonts w:ascii="Verdana" w:hAnsi="Verdana" w:cs="Calibri"/>
          <w:sz w:val="22"/>
          <w:szCs w:val="22"/>
        </w:rPr>
        <w:t>oferty zawierające wszystkie wymagane dokumenty oraz podpisane oświadczenie o zapoznaniu się z  KLAUZULĄ ZGODY I KLAUZULĄ INFORMACYJNĄ DLA KANDYDATA DO PRACY i wyrażenie zgody na przetwarzanie danych osobowych zawartych w dokumentach aplikacyjnych prosimy kierować</w:t>
      </w:r>
      <w:r w:rsidR="005A7113">
        <w:rPr>
          <w:rFonts w:ascii="Verdana" w:hAnsi="Verdana" w:cs="Calibri"/>
          <w:sz w:val="22"/>
          <w:szCs w:val="22"/>
        </w:rPr>
        <w:t xml:space="preserve"> </w:t>
      </w:r>
      <w:r w:rsidRPr="005A7113">
        <w:rPr>
          <w:rFonts w:ascii="Verdana" w:eastAsia="Calibri" w:hAnsi="Verdana" w:cs="Calibri"/>
          <w:color w:val="000000"/>
          <w:sz w:val="22"/>
          <w:szCs w:val="22"/>
        </w:rPr>
        <w:t>w zamkniętej kopercie z dopiskiem:</w:t>
      </w:r>
    </w:p>
    <w:p w14:paraId="4E17C0F3" w14:textId="77777777" w:rsidR="005A7113" w:rsidRPr="005A7113" w:rsidRDefault="005A7113" w:rsidP="005A7113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</w:p>
    <w:p w14:paraId="162B4C7A" w14:textId="77777777" w:rsidR="00FE56CE" w:rsidRPr="005A7113" w:rsidRDefault="00F07F77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>Oferta w konkursie na stanowisko:</w:t>
      </w:r>
    </w:p>
    <w:p w14:paraId="16219CE5" w14:textId="24FB955C" w:rsidR="00FE56CE" w:rsidRPr="005A7113" w:rsidRDefault="00F07F77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9E3F10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PRACOWNIK 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TECHNICZNY</w:t>
      </w: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(</w:t>
      </w:r>
      <w:r w:rsidR="00782A36" w:rsidRPr="005A7113">
        <w:rPr>
          <w:rFonts w:ascii="Verdana" w:hAnsi="Verdana" w:cs="Calibri"/>
          <w:b/>
          <w:bCs/>
          <w:color w:val="000000"/>
          <w:sz w:val="22"/>
          <w:szCs w:val="22"/>
        </w:rPr>
        <w:t>OPERATOR PRZEROBU ŻUŻLA</w:t>
      </w:r>
      <w:r w:rsidR="00CC5EBF" w:rsidRPr="005A7113">
        <w:rPr>
          <w:rFonts w:ascii="Verdana" w:hAnsi="Verdana" w:cs="Calibri"/>
          <w:b/>
          <w:bCs/>
          <w:color w:val="000000"/>
          <w:sz w:val="22"/>
          <w:szCs w:val="22"/>
        </w:rPr>
        <w:t>)</w:t>
      </w:r>
    </w:p>
    <w:p w14:paraId="228CB5FD" w14:textId="0052162E" w:rsidR="00FE56CE" w:rsidRDefault="00D27772">
      <w:pPr>
        <w:pStyle w:val="Standard"/>
        <w:shd w:val="clear" w:color="auto" w:fill="FFFFFF"/>
        <w:jc w:val="center"/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</w:pPr>
      <w:r w:rsidRPr="005A7113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>Dział Produkcji</w:t>
      </w:r>
      <w:r w:rsidR="00F07F77" w:rsidRPr="005A7113">
        <w:rPr>
          <w:rFonts w:ascii="Verdana" w:hAnsi="Verdana" w:cs="Calibri"/>
          <w:b/>
          <w:bCs/>
          <w:i/>
          <w:iCs/>
          <w:color w:val="000000"/>
          <w:sz w:val="22"/>
          <w:szCs w:val="22"/>
        </w:rPr>
        <w:t xml:space="preserve"> Materiałów Ściernych</w:t>
      </w:r>
    </w:p>
    <w:p w14:paraId="68298567" w14:textId="77777777" w:rsidR="005A7113" w:rsidRPr="005A7113" w:rsidRDefault="005A7113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52904F70" w14:textId="411A2AA0" w:rsidR="005A7113" w:rsidRPr="00C024FD" w:rsidRDefault="00C024FD">
      <w:pPr>
        <w:pStyle w:val="Standard"/>
        <w:shd w:val="clear" w:color="auto" w:fill="FFFFFF"/>
        <w:rPr>
          <w:rFonts w:ascii="Verdana" w:eastAsia="Calibri" w:hAnsi="Verdana" w:cs="Calibri"/>
          <w:b/>
          <w:bCs/>
          <w:color w:val="000000"/>
          <w:sz w:val="22"/>
          <w:szCs w:val="22"/>
        </w:rPr>
      </w:pPr>
      <w:r w:rsidRPr="00C024FD">
        <w:rPr>
          <w:rFonts w:ascii="Verdana" w:eastAsia="Calibri" w:hAnsi="Verdana" w:cs="Calibri"/>
          <w:b/>
          <w:bCs/>
          <w:sz w:val="22"/>
          <w:szCs w:val="22"/>
        </w:rPr>
        <w:t xml:space="preserve">do dnia </w:t>
      </w:r>
      <w:r w:rsidR="00E97B5E">
        <w:rPr>
          <w:rFonts w:ascii="Verdana" w:eastAsia="Calibri" w:hAnsi="Verdana" w:cs="Calibri"/>
          <w:b/>
          <w:bCs/>
          <w:sz w:val="22"/>
          <w:szCs w:val="22"/>
        </w:rPr>
        <w:t>28.07</w:t>
      </w:r>
      <w:r w:rsidRPr="00C024FD">
        <w:rPr>
          <w:rFonts w:ascii="Verdana" w:eastAsia="Calibri" w:hAnsi="Verdana" w:cs="Calibri"/>
          <w:b/>
          <w:bCs/>
          <w:sz w:val="22"/>
          <w:szCs w:val="22"/>
        </w:rPr>
        <w:t>.2022 r. na adres</w:t>
      </w:r>
      <w:r w:rsidR="00F07F77" w:rsidRPr="00C024FD">
        <w:rPr>
          <w:rFonts w:ascii="Verdana" w:eastAsia="Calibri" w:hAnsi="Verdana" w:cs="Calibri"/>
          <w:b/>
          <w:bCs/>
          <w:color w:val="000000"/>
          <w:sz w:val="22"/>
          <w:szCs w:val="22"/>
        </w:rPr>
        <w:t>:  </w:t>
      </w:r>
    </w:p>
    <w:p w14:paraId="3B1A6EDF" w14:textId="77777777" w:rsidR="0047750C" w:rsidRDefault="0047750C">
      <w:pPr>
        <w:pStyle w:val="Standard"/>
        <w:shd w:val="clear" w:color="auto" w:fill="FFFFFF"/>
        <w:rPr>
          <w:rFonts w:ascii="Verdana" w:eastAsia="Calibri" w:hAnsi="Verdana" w:cs="Calibri"/>
          <w:color w:val="000000"/>
          <w:sz w:val="22"/>
          <w:szCs w:val="22"/>
        </w:rPr>
      </w:pPr>
    </w:p>
    <w:p w14:paraId="0B2E789D" w14:textId="1BEF9E15" w:rsidR="00FE56CE" w:rsidRPr="005A7113" w:rsidRDefault="00F07F77" w:rsidP="0047750C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 w:cs="Calibri"/>
          <w:color w:val="000000"/>
          <w:sz w:val="22"/>
          <w:szCs w:val="22"/>
        </w:rPr>
        <w:t>Sieć Badawcza Łukasiewicz – Instytut Metali Nieżelaznych Oddział w Legnicy</w:t>
      </w:r>
    </w:p>
    <w:p w14:paraId="10D5E060" w14:textId="001C3948" w:rsidR="00FE56CE" w:rsidRDefault="00F07F77" w:rsidP="0047750C">
      <w:pPr>
        <w:pStyle w:val="Standard"/>
        <w:shd w:val="clear" w:color="auto" w:fill="FFFFFF"/>
        <w:jc w:val="center"/>
        <w:rPr>
          <w:rFonts w:ascii="Verdana" w:eastAsia="Calibri" w:hAnsi="Verdana" w:cs="Calibri"/>
          <w:color w:val="000000"/>
          <w:sz w:val="22"/>
          <w:szCs w:val="22"/>
        </w:rPr>
      </w:pPr>
      <w:r w:rsidRPr="005A7113">
        <w:rPr>
          <w:rFonts w:ascii="Verdana" w:eastAsia="Calibri" w:hAnsi="Verdana" w:cs="Calibri"/>
          <w:color w:val="000000"/>
          <w:sz w:val="22"/>
          <w:szCs w:val="22"/>
        </w:rPr>
        <w:t>ul. Złotoryjska 89, 59-220 Legnica.</w:t>
      </w:r>
    </w:p>
    <w:p w14:paraId="55CE3195" w14:textId="77777777" w:rsidR="0047750C" w:rsidRPr="005A7113" w:rsidRDefault="0047750C" w:rsidP="0047750C">
      <w:pPr>
        <w:pStyle w:val="Standard"/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780D8555" w14:textId="77777777" w:rsidR="00FE56CE" w:rsidRPr="005A7113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/>
          <w:b/>
          <w:bCs/>
          <w:color w:val="000000"/>
          <w:sz w:val="22"/>
          <w:szCs w:val="22"/>
        </w:rPr>
        <w:t>W przypadku dostarczenia dokumentów w formie niekompletnej tj. stwierdzenia braku jakiegokolwiek z w/w dokumentów, Komisja rekrutacyjna zastrzega sobie prawo do odrzucenia składanej kandydatury</w:t>
      </w:r>
      <w:r w:rsidRPr="005A7113">
        <w:rPr>
          <w:rFonts w:ascii="Verdana" w:eastAsia="Calibri" w:hAnsi="Verdana"/>
          <w:color w:val="000000"/>
          <w:sz w:val="22"/>
          <w:szCs w:val="22"/>
        </w:rPr>
        <w:t>.</w:t>
      </w:r>
    </w:p>
    <w:p w14:paraId="39C11281" w14:textId="77777777" w:rsidR="00FE56CE" w:rsidRPr="005A7113" w:rsidRDefault="00F07F7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="261" w:lineRule="atLeast"/>
        <w:jc w:val="center"/>
        <w:rPr>
          <w:rFonts w:ascii="Verdana" w:hAnsi="Verdana"/>
          <w:sz w:val="22"/>
          <w:szCs w:val="22"/>
        </w:rPr>
      </w:pPr>
      <w:r w:rsidRPr="005A7113">
        <w:rPr>
          <w:rFonts w:ascii="Verdana" w:eastAsia="Calibri" w:hAnsi="Verdana"/>
          <w:color w:val="000000"/>
          <w:sz w:val="22"/>
          <w:szCs w:val="22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3EEFA5D2" w14:textId="77777777" w:rsidR="00FE56CE" w:rsidRPr="005A7113" w:rsidRDefault="00F07F77">
      <w:pPr>
        <w:pStyle w:val="Standard"/>
        <w:shd w:val="clear" w:color="auto" w:fill="FFFFFF"/>
        <w:spacing w:line="261" w:lineRule="atLeast"/>
        <w:rPr>
          <w:rFonts w:ascii="Verdana" w:hAnsi="Verdana"/>
          <w:sz w:val="22"/>
          <w:szCs w:val="22"/>
        </w:rPr>
      </w:pPr>
      <w:r w:rsidRPr="005A7113">
        <w:rPr>
          <w:rFonts w:ascii="Verdana" w:hAnsi="Verdana" w:cs="Calibri"/>
          <w:b/>
          <w:bCs/>
          <w:color w:val="000000"/>
          <w:sz w:val="22"/>
          <w:szCs w:val="22"/>
        </w:rPr>
        <w:t xml:space="preserve"> </w:t>
      </w:r>
    </w:p>
    <w:sectPr w:rsidR="00FE56CE" w:rsidRPr="005A7113">
      <w:pgSz w:w="11906" w:h="16838"/>
      <w:pgMar w:top="0" w:right="991" w:bottom="35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417B" w14:textId="77777777" w:rsidR="00DC4B8E" w:rsidRDefault="00DC4B8E">
      <w:r>
        <w:separator/>
      </w:r>
    </w:p>
  </w:endnote>
  <w:endnote w:type="continuationSeparator" w:id="0">
    <w:p w14:paraId="453DD82F" w14:textId="77777777" w:rsidR="00DC4B8E" w:rsidRDefault="00D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61F3" w14:textId="77777777" w:rsidR="00DC4B8E" w:rsidRDefault="00DC4B8E">
      <w:r>
        <w:rPr>
          <w:color w:val="000000"/>
        </w:rPr>
        <w:separator/>
      </w:r>
    </w:p>
  </w:footnote>
  <w:footnote w:type="continuationSeparator" w:id="0">
    <w:p w14:paraId="70F52339" w14:textId="77777777" w:rsidR="00DC4B8E" w:rsidRDefault="00DC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829"/>
    <w:multiLevelType w:val="multilevel"/>
    <w:tmpl w:val="7866787A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1800E3A"/>
    <w:multiLevelType w:val="multilevel"/>
    <w:tmpl w:val="182E09D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C27298C"/>
    <w:multiLevelType w:val="multilevel"/>
    <w:tmpl w:val="2C88A4CC"/>
    <w:styleLink w:val="WWNum8"/>
    <w:lvl w:ilvl="0">
      <w:numFmt w:val="bullet"/>
      <w:lvlText w:val="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cs="Courier New"/>
      </w:r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  <w:rPr>
        <w:rFonts w:cs="Courier New"/>
      </w:r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  <w:rPr>
        <w:rFonts w:cs="Courier New"/>
      </w:rPr>
    </w:lvl>
    <w:lvl w:ilvl="8">
      <w:numFmt w:val="bullet"/>
      <w:lvlText w:val=""/>
      <w:lvlJc w:val="left"/>
      <w:pPr>
        <w:ind w:left="6262" w:hanging="360"/>
      </w:pPr>
    </w:lvl>
  </w:abstractNum>
  <w:abstractNum w:abstractNumId="3" w15:restartNumberingAfterBreak="0">
    <w:nsid w:val="23AD61EF"/>
    <w:multiLevelType w:val="multilevel"/>
    <w:tmpl w:val="BB72B9B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6B6501C"/>
    <w:multiLevelType w:val="multilevel"/>
    <w:tmpl w:val="18B40CD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30643A55"/>
    <w:multiLevelType w:val="hybridMultilevel"/>
    <w:tmpl w:val="163C4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19EC"/>
    <w:multiLevelType w:val="hybridMultilevel"/>
    <w:tmpl w:val="493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B5852"/>
    <w:multiLevelType w:val="multilevel"/>
    <w:tmpl w:val="1A2A3B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053017C"/>
    <w:multiLevelType w:val="multilevel"/>
    <w:tmpl w:val="22F4591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43DC18DF"/>
    <w:multiLevelType w:val="hybridMultilevel"/>
    <w:tmpl w:val="9FBC5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1029"/>
    <w:multiLevelType w:val="hybridMultilevel"/>
    <w:tmpl w:val="5D783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0F5A"/>
    <w:multiLevelType w:val="multilevel"/>
    <w:tmpl w:val="615EBF6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55BE188C"/>
    <w:multiLevelType w:val="hybridMultilevel"/>
    <w:tmpl w:val="ADB68AAE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56A36199"/>
    <w:multiLevelType w:val="hybridMultilevel"/>
    <w:tmpl w:val="1ACA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E51A4"/>
    <w:multiLevelType w:val="multilevel"/>
    <w:tmpl w:val="69E2963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6AA87F3D"/>
    <w:multiLevelType w:val="multilevel"/>
    <w:tmpl w:val="4FE0C7B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B612D3D"/>
    <w:multiLevelType w:val="multilevel"/>
    <w:tmpl w:val="832824DA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03B6756"/>
    <w:multiLevelType w:val="hybridMultilevel"/>
    <w:tmpl w:val="2F7C0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26082">
    <w:abstractNumId w:val="14"/>
  </w:num>
  <w:num w:numId="2" w16cid:durableId="1319772222">
    <w:abstractNumId w:val="11"/>
  </w:num>
  <w:num w:numId="3" w16cid:durableId="1221138138">
    <w:abstractNumId w:val="8"/>
  </w:num>
  <w:num w:numId="4" w16cid:durableId="82723706">
    <w:abstractNumId w:val="4"/>
  </w:num>
  <w:num w:numId="5" w16cid:durableId="1276671274">
    <w:abstractNumId w:val="16"/>
  </w:num>
  <w:num w:numId="6" w16cid:durableId="1972128519">
    <w:abstractNumId w:val="0"/>
  </w:num>
  <w:num w:numId="7" w16cid:durableId="183903701">
    <w:abstractNumId w:val="3"/>
  </w:num>
  <w:num w:numId="8" w16cid:durableId="505365289">
    <w:abstractNumId w:val="2"/>
  </w:num>
  <w:num w:numId="9" w16cid:durableId="1649047833">
    <w:abstractNumId w:val="15"/>
  </w:num>
  <w:num w:numId="10" w16cid:durableId="887956189">
    <w:abstractNumId w:val="1"/>
  </w:num>
  <w:num w:numId="11" w16cid:durableId="637346018">
    <w:abstractNumId w:val="7"/>
  </w:num>
  <w:num w:numId="12" w16cid:durableId="1486705963">
    <w:abstractNumId w:val="17"/>
  </w:num>
  <w:num w:numId="13" w16cid:durableId="1981374301">
    <w:abstractNumId w:val="5"/>
  </w:num>
  <w:num w:numId="14" w16cid:durableId="505829502">
    <w:abstractNumId w:val="10"/>
  </w:num>
  <w:num w:numId="15" w16cid:durableId="1188132213">
    <w:abstractNumId w:val="9"/>
  </w:num>
  <w:num w:numId="16" w16cid:durableId="550381873">
    <w:abstractNumId w:val="13"/>
  </w:num>
  <w:num w:numId="17" w16cid:durableId="628167724">
    <w:abstractNumId w:val="6"/>
  </w:num>
  <w:num w:numId="18" w16cid:durableId="555699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CE"/>
    <w:rsid w:val="00074D9B"/>
    <w:rsid w:val="001128D4"/>
    <w:rsid w:val="001417B5"/>
    <w:rsid w:val="001878F1"/>
    <w:rsid w:val="0029238C"/>
    <w:rsid w:val="0047750C"/>
    <w:rsid w:val="004D3917"/>
    <w:rsid w:val="00530BAD"/>
    <w:rsid w:val="005A7113"/>
    <w:rsid w:val="00782A36"/>
    <w:rsid w:val="008C77EE"/>
    <w:rsid w:val="008E01F2"/>
    <w:rsid w:val="008E4677"/>
    <w:rsid w:val="0092597A"/>
    <w:rsid w:val="00980903"/>
    <w:rsid w:val="009E3F10"/>
    <w:rsid w:val="00A31A8B"/>
    <w:rsid w:val="00A64A11"/>
    <w:rsid w:val="00B17E78"/>
    <w:rsid w:val="00C024FD"/>
    <w:rsid w:val="00C97441"/>
    <w:rsid w:val="00CC5EBF"/>
    <w:rsid w:val="00D27772"/>
    <w:rsid w:val="00DC4B8E"/>
    <w:rsid w:val="00E22E79"/>
    <w:rsid w:val="00E27B6A"/>
    <w:rsid w:val="00E97B5E"/>
    <w:rsid w:val="00F07F77"/>
    <w:rsid w:val="00FB63A3"/>
    <w:rsid w:val="00FD7B5B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D1C"/>
  <w15:docId w15:val="{BA244AC9-4A24-4745-9BA5-1FD1820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lang w:eastAsia="pl-P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creator>Mirek</dc:creator>
  <cp:lastModifiedBy>Anna Mozalewicz</cp:lastModifiedBy>
  <cp:revision>5</cp:revision>
  <cp:lastPrinted>2022-07-12T07:39:00Z</cp:lastPrinted>
  <dcterms:created xsi:type="dcterms:W3CDTF">2022-07-12T06:15:00Z</dcterms:created>
  <dcterms:modified xsi:type="dcterms:W3CDTF">2022-07-12T07:39:00Z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